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BB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15BB" w:rsidRPr="009A14BD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171"/>
        <w:gridCol w:w="3076"/>
        <w:gridCol w:w="3323"/>
      </w:tblGrid>
      <w:tr w:rsidR="009A14BD" w:rsidRPr="009A14BD" w:rsidTr="007B3372">
        <w:trPr>
          <w:jc w:val="center"/>
        </w:trPr>
        <w:tc>
          <w:tcPr>
            <w:tcW w:w="3171" w:type="dxa"/>
          </w:tcPr>
          <w:p w:rsidR="009A14BD" w:rsidRPr="009A14BD" w:rsidRDefault="009A14BD" w:rsidP="007B33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</w:p>
          <w:p w:rsidR="009A14BD" w:rsidRPr="009A14BD" w:rsidRDefault="009A14BD" w:rsidP="007B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A14BD" w:rsidRPr="009A14BD" w:rsidRDefault="009A14BD" w:rsidP="007B3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_______Э.Р.Хайрутдинова</w:t>
            </w:r>
            <w:proofErr w:type="spellEnd"/>
          </w:p>
          <w:p w:rsidR="009A14BD" w:rsidRPr="009A14BD" w:rsidRDefault="009A14BD" w:rsidP="007B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Протокол  №  от .08.2017</w:t>
            </w:r>
          </w:p>
          <w:p w:rsidR="009A14BD" w:rsidRPr="009A14BD" w:rsidRDefault="009A14BD" w:rsidP="007B3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hideMark/>
          </w:tcPr>
          <w:p w:rsidR="009A14BD" w:rsidRPr="009A14BD" w:rsidRDefault="009A14BD" w:rsidP="007B3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</w:p>
          <w:p w:rsidR="009A14BD" w:rsidRPr="009A14BD" w:rsidRDefault="009A14BD" w:rsidP="007B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«</w:t>
            </w:r>
            <w:proofErr w:type="spellStart"/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Старочурилинская</w:t>
            </w:r>
            <w:proofErr w:type="spellEnd"/>
            <w:r w:rsidRPr="009A14B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9A14BD" w:rsidRPr="009A14BD" w:rsidRDefault="009A14BD" w:rsidP="007B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 xml:space="preserve">________ Г.Р. </w:t>
            </w:r>
            <w:proofErr w:type="spellStart"/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</w:p>
          <w:p w:rsidR="009A14BD" w:rsidRPr="009A14BD" w:rsidRDefault="009A14BD" w:rsidP="007B3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.08.2017</w:t>
            </w:r>
          </w:p>
        </w:tc>
        <w:tc>
          <w:tcPr>
            <w:tcW w:w="3323" w:type="dxa"/>
            <w:hideMark/>
          </w:tcPr>
          <w:p w:rsidR="009A14BD" w:rsidRPr="009A14BD" w:rsidRDefault="009A14BD" w:rsidP="007B3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9A14BD" w:rsidRPr="009A14BD" w:rsidRDefault="009A14BD" w:rsidP="007B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9A14BD" w:rsidRPr="009A14BD" w:rsidRDefault="009A14BD" w:rsidP="007B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Старочурилиинская</w:t>
            </w:r>
            <w:proofErr w:type="spellEnd"/>
            <w:r w:rsidRPr="009A14B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9A14BD" w:rsidRPr="009A14BD" w:rsidRDefault="009A14BD" w:rsidP="007B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__________Т.И.Сагдеев</w:t>
            </w:r>
            <w:proofErr w:type="spellEnd"/>
          </w:p>
          <w:p w:rsidR="009A14BD" w:rsidRPr="009A14BD" w:rsidRDefault="009A14BD" w:rsidP="007B3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4BD">
              <w:rPr>
                <w:rFonts w:ascii="Times New Roman" w:hAnsi="Times New Roman" w:cs="Times New Roman"/>
                <w:sz w:val="24"/>
                <w:szCs w:val="24"/>
              </w:rPr>
              <w:t>Приказ №    от         .2017</w:t>
            </w:r>
          </w:p>
        </w:tc>
      </w:tr>
    </w:tbl>
    <w:p w:rsidR="009A14BD" w:rsidRPr="009A14BD" w:rsidRDefault="009A14BD" w:rsidP="009A14B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A14BD" w:rsidRPr="009A14BD" w:rsidRDefault="009A14BD" w:rsidP="009A14BD">
      <w:pPr>
        <w:rPr>
          <w:rFonts w:ascii="Times New Roman" w:hAnsi="Times New Roman" w:cs="Times New Roman"/>
          <w:sz w:val="24"/>
          <w:szCs w:val="24"/>
        </w:rPr>
      </w:pPr>
    </w:p>
    <w:p w:rsidR="009A14BD" w:rsidRPr="009A14BD" w:rsidRDefault="009A14BD" w:rsidP="009A14BD">
      <w:pPr>
        <w:rPr>
          <w:rFonts w:ascii="Times New Roman" w:hAnsi="Times New Roman" w:cs="Times New Roman"/>
          <w:sz w:val="24"/>
          <w:szCs w:val="24"/>
        </w:rPr>
      </w:pPr>
      <w:r w:rsidRPr="009A14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4BD">
        <w:rPr>
          <w:rFonts w:ascii="Times New Roman" w:hAnsi="Times New Roman" w:cs="Times New Roman"/>
          <w:sz w:val="24"/>
          <w:szCs w:val="24"/>
        </w:rPr>
        <w:t xml:space="preserve"> </w:t>
      </w:r>
      <w:r w:rsidRPr="009A14B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931C3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Спецкурса «</w:t>
      </w:r>
      <w:r w:rsidR="004931C3">
        <w:rPr>
          <w:rFonts w:ascii="Times New Roman" w:hAnsi="Times New Roman" w:cs="Times New Roman"/>
          <w:b/>
          <w:sz w:val="24"/>
          <w:szCs w:val="24"/>
        </w:rPr>
        <w:t>Сочинение в вопросах и ответах»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4BD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4B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9A14BD">
        <w:rPr>
          <w:rFonts w:ascii="Times New Roman" w:hAnsi="Times New Roman" w:cs="Times New Roman"/>
          <w:b/>
          <w:sz w:val="24"/>
          <w:szCs w:val="24"/>
        </w:rPr>
        <w:t>Старочурилинская</w:t>
      </w:r>
      <w:proofErr w:type="spellEnd"/>
      <w:r w:rsidRPr="009A14B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4BD">
        <w:rPr>
          <w:rFonts w:ascii="Times New Roman" w:hAnsi="Times New Roman" w:cs="Times New Roman"/>
          <w:b/>
          <w:sz w:val="24"/>
          <w:szCs w:val="24"/>
        </w:rPr>
        <w:t>Арского муниципального района Республики Татарстан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4BD">
        <w:rPr>
          <w:rFonts w:ascii="Times New Roman" w:hAnsi="Times New Roman" w:cs="Times New Roman"/>
          <w:b/>
          <w:sz w:val="24"/>
          <w:szCs w:val="24"/>
        </w:rPr>
        <w:t xml:space="preserve">Сафиуллиной </w:t>
      </w:r>
      <w:proofErr w:type="spellStart"/>
      <w:r w:rsidRPr="009A14BD">
        <w:rPr>
          <w:rFonts w:ascii="Times New Roman" w:hAnsi="Times New Roman" w:cs="Times New Roman"/>
          <w:b/>
          <w:sz w:val="24"/>
          <w:szCs w:val="24"/>
        </w:rPr>
        <w:t>Фариды</w:t>
      </w:r>
      <w:proofErr w:type="spellEnd"/>
      <w:r w:rsidRPr="009A14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14BD">
        <w:rPr>
          <w:rFonts w:ascii="Times New Roman" w:hAnsi="Times New Roman" w:cs="Times New Roman"/>
          <w:b/>
          <w:sz w:val="24"/>
          <w:szCs w:val="24"/>
        </w:rPr>
        <w:t>Наримановны</w:t>
      </w:r>
      <w:proofErr w:type="spellEnd"/>
    </w:p>
    <w:p w:rsidR="009A14BD" w:rsidRPr="009A14BD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4BD">
        <w:rPr>
          <w:rFonts w:ascii="Times New Roman" w:hAnsi="Times New Roman" w:cs="Times New Roman"/>
          <w:b/>
          <w:sz w:val="24"/>
          <w:szCs w:val="24"/>
          <w:lang w:bidi="ar-AE"/>
        </w:rPr>
        <w:t>высшей</w:t>
      </w:r>
      <w:r w:rsidRPr="009A14BD">
        <w:rPr>
          <w:rFonts w:ascii="Times New Roman" w:hAnsi="Times New Roman" w:cs="Times New Roman"/>
          <w:b/>
          <w:sz w:val="24"/>
          <w:szCs w:val="24"/>
        </w:rPr>
        <w:t xml:space="preserve"> квалификационной категории</w:t>
      </w:r>
    </w:p>
    <w:p w:rsidR="009A14BD" w:rsidRPr="009A14BD" w:rsidRDefault="00137EB9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русскому языку,  </w:t>
      </w:r>
      <w:r w:rsidR="009A14BD" w:rsidRPr="009A14BD">
        <w:rPr>
          <w:rFonts w:ascii="Times New Roman" w:hAnsi="Times New Roman" w:cs="Times New Roman"/>
          <w:b/>
          <w:sz w:val="24"/>
          <w:szCs w:val="24"/>
        </w:rPr>
        <w:t>11    класс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4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4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9A14BD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Pr="009A14BD">
        <w:rPr>
          <w:rFonts w:ascii="Times New Roman" w:hAnsi="Times New Roman" w:cs="Times New Roman"/>
          <w:sz w:val="24"/>
          <w:szCs w:val="24"/>
        </w:rPr>
        <w:t xml:space="preserve">  на заседании 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4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педагогического совета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4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протокол №  </w:t>
      </w:r>
      <w:proofErr w:type="gramStart"/>
      <w:r w:rsidRPr="009A14B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A14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4BD" w:rsidRP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4BD" w:rsidRDefault="009A14BD" w:rsidP="009A1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4BD">
        <w:rPr>
          <w:rFonts w:ascii="Times New Roman" w:hAnsi="Times New Roman" w:cs="Times New Roman"/>
          <w:sz w:val="24"/>
          <w:szCs w:val="24"/>
        </w:rPr>
        <w:t>2017-2018 учебный год</w:t>
      </w:r>
    </w:p>
    <w:p w:rsidR="00D415BB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15BB" w:rsidRPr="003C777B" w:rsidRDefault="00D415BB" w:rsidP="00D415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7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5BB" w:rsidRPr="006A3884" w:rsidRDefault="00D415BB" w:rsidP="00D41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ab/>
      </w:r>
    </w:p>
    <w:p w:rsidR="00D415BB" w:rsidRPr="006A3884" w:rsidRDefault="00D415BB" w:rsidP="00D415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color w:val="000000"/>
          <w:sz w:val="28"/>
          <w:szCs w:val="28"/>
        </w:rPr>
        <w:t>Работа над сочинением учит развивать мысли на избранную тему, формирует литературные взгля</w:t>
      </w:r>
      <w:r w:rsidRPr="006A388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ды и вкусы, дает возможность высказать то, что тревожит и волнует. Она приобщает учащегося к   творчеству, позволяя выразить свою личность, свой взгляд на мир, реализовать себя в </w:t>
      </w:r>
      <w:proofErr w:type="gramStart"/>
      <w:r w:rsidRPr="006A3884">
        <w:rPr>
          <w:rFonts w:ascii="Times New Roman" w:hAnsi="Times New Roman" w:cs="Times New Roman"/>
          <w:color w:val="000000"/>
          <w:sz w:val="28"/>
          <w:szCs w:val="28"/>
        </w:rPr>
        <w:t>написанном</w:t>
      </w:r>
      <w:proofErr w:type="gramEnd"/>
      <w:r w:rsidRPr="006A38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415BB" w:rsidRPr="006A3884" w:rsidRDefault="00D415BB" w:rsidP="00D415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884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научить писать сочинение, а особенно сочинение-рассуждение 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сочинение-размышление </w:t>
      </w:r>
      <w:r w:rsidRPr="006A3884">
        <w:rPr>
          <w:rFonts w:ascii="Times New Roman" w:hAnsi="Times New Roman" w:cs="Times New Roman"/>
          <w:color w:val="000000"/>
          <w:sz w:val="28"/>
          <w:szCs w:val="28"/>
        </w:rPr>
        <w:t xml:space="preserve">— одна из актуальных проблем современной школы, и этот навык необходим каждому культурному человеку, в каких бы областях науки, техники или искусства он в будущем ни </w:t>
      </w:r>
      <w:proofErr w:type="spellStart"/>
      <w:r w:rsidRPr="006A3884">
        <w:rPr>
          <w:rFonts w:ascii="Times New Roman" w:hAnsi="Times New Roman" w:cs="Times New Roman"/>
          <w:color w:val="000000"/>
          <w:sz w:val="28"/>
          <w:szCs w:val="28"/>
        </w:rPr>
        <w:t>самореализовывался</w:t>
      </w:r>
      <w:proofErr w:type="spellEnd"/>
      <w:r w:rsidRPr="006A388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415BB" w:rsidRPr="006A3884" w:rsidRDefault="00D415BB" w:rsidP="00D415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A3884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EA6636">
        <w:rPr>
          <w:rFonts w:ascii="Times New Roman" w:hAnsi="Times New Roman" w:cs="Times New Roman"/>
          <w:sz w:val="28"/>
          <w:szCs w:val="28"/>
        </w:rPr>
        <w:t>спец</w:t>
      </w:r>
      <w:r w:rsidRPr="006A3884">
        <w:rPr>
          <w:rFonts w:ascii="Times New Roman" w:hAnsi="Times New Roman" w:cs="Times New Roman"/>
          <w:sz w:val="28"/>
          <w:szCs w:val="28"/>
        </w:rPr>
        <w:t>курса:</w:t>
      </w:r>
    </w:p>
    <w:p w:rsidR="00D415BB" w:rsidRPr="006A3884" w:rsidRDefault="00D415BB" w:rsidP="00D415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гуманитарное развитие учащихся;</w:t>
      </w:r>
    </w:p>
    <w:p w:rsidR="00D415BB" w:rsidRPr="006A3884" w:rsidRDefault="00D415BB" w:rsidP="00D415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развитие творческих способностей личности;</w:t>
      </w:r>
    </w:p>
    <w:p w:rsidR="00D415BB" w:rsidRPr="006A3884" w:rsidRDefault="00D415BB" w:rsidP="00D415B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овладение учащимися свободной письменной речью;</w:t>
      </w:r>
    </w:p>
    <w:p w:rsidR="00D415BB" w:rsidRPr="006A3884" w:rsidRDefault="00D415BB" w:rsidP="00D415BB">
      <w:pPr>
        <w:pStyle w:val="a4"/>
        <w:jc w:val="both"/>
        <w:rPr>
          <w:b/>
          <w:szCs w:val="28"/>
        </w:rPr>
      </w:pPr>
      <w:r w:rsidRPr="006A3884">
        <w:rPr>
          <w:b/>
          <w:szCs w:val="28"/>
        </w:rPr>
        <w:t xml:space="preserve">Задачи </w:t>
      </w:r>
      <w:r w:rsidRPr="006A3884">
        <w:rPr>
          <w:szCs w:val="28"/>
        </w:rPr>
        <w:t>элективного курса:</w:t>
      </w:r>
    </w:p>
    <w:p w:rsidR="00D415BB" w:rsidRPr="006A3884" w:rsidRDefault="00D415BB" w:rsidP="00D41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совершенствовать и развивать умения конструировать письменное высказывание в жанре сочинения-рассуждения;</w:t>
      </w:r>
    </w:p>
    <w:p w:rsidR="00D415BB" w:rsidRPr="006A3884" w:rsidRDefault="00D415BB" w:rsidP="00D41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формировать и развивать навыки грамотного и свободного владения письменной речью;</w:t>
      </w:r>
    </w:p>
    <w:p w:rsidR="00D415BB" w:rsidRPr="006A3884" w:rsidRDefault="00D415BB" w:rsidP="00D41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совершенствовать и развивать умения читать, понимать прочитанное и анализировать общее содержание текстов разных функциональных стилей;</w:t>
      </w:r>
    </w:p>
    <w:p w:rsidR="00D415BB" w:rsidRPr="006A3884" w:rsidRDefault="00D415BB" w:rsidP="00D415B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совершенствовать и развивать умения передавать в письменной форме своё, индивидуальное восприятие, своё понимание поставленных в тексте проблем, свои оценки фактов и явлений;</w:t>
      </w:r>
    </w:p>
    <w:p w:rsidR="00D415BB" w:rsidRPr="006A3884" w:rsidRDefault="00D415BB" w:rsidP="00D415B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формировать и развивать умения подбирать аргументы, органично вводить их в текст.</w:t>
      </w:r>
    </w:p>
    <w:p w:rsidR="00D415BB" w:rsidRPr="00760936" w:rsidRDefault="00D415BB" w:rsidP="00D41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60936">
        <w:rPr>
          <w:rFonts w:ascii="Times New Roman" w:hAnsi="Times New Roman" w:cs="Times New Roman"/>
          <w:sz w:val="28"/>
          <w:szCs w:val="28"/>
        </w:rPr>
        <w:t xml:space="preserve">Предлагаемый спецкурс по русскому языку рассчитан </w:t>
      </w:r>
      <w:r w:rsidR="009A14BD">
        <w:rPr>
          <w:rFonts w:ascii="Times New Roman" w:hAnsi="Times New Roman" w:cs="Times New Roman"/>
          <w:b/>
          <w:sz w:val="28"/>
          <w:szCs w:val="28"/>
        </w:rPr>
        <w:t>на 34 часа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 час в неделю)</w:t>
      </w:r>
      <w:r w:rsidRPr="00760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0936">
        <w:rPr>
          <w:rFonts w:ascii="Times New Roman" w:hAnsi="Times New Roman" w:cs="Times New Roman"/>
          <w:sz w:val="28"/>
          <w:szCs w:val="28"/>
        </w:rPr>
        <w:t xml:space="preserve">и предназначен для учащихся </w:t>
      </w:r>
      <w:r w:rsidRPr="0076093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60936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D415BB" w:rsidRPr="00760936" w:rsidRDefault="00D415BB" w:rsidP="00D415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936">
        <w:rPr>
          <w:rFonts w:ascii="Times New Roman" w:hAnsi="Times New Roman" w:cs="Times New Roman"/>
          <w:sz w:val="28"/>
          <w:szCs w:val="28"/>
        </w:rPr>
        <w:t xml:space="preserve">Особенности методики:  </w:t>
      </w:r>
    </w:p>
    <w:p w:rsidR="00D415BB" w:rsidRPr="00D21566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>формы организации деятельности учащихся: индивидуальная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566">
        <w:rPr>
          <w:rFonts w:ascii="Times New Roman" w:hAnsi="Times New Roman" w:cs="Times New Roman"/>
          <w:sz w:val="28"/>
          <w:szCs w:val="28"/>
        </w:rPr>
        <w:t>компьютера или файлов с печатным материалом, система малых групп (парная),</w:t>
      </w:r>
    </w:p>
    <w:p w:rsidR="00D415BB" w:rsidRPr="00D21566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 xml:space="preserve">проблемное изложение материала, </w:t>
      </w:r>
    </w:p>
    <w:p w:rsidR="00D415BB" w:rsidRPr="00D21566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 xml:space="preserve">подача материала крупными блоками с использованием опорных конспектов, </w:t>
      </w:r>
    </w:p>
    <w:p w:rsidR="00D415BB" w:rsidRPr="00D21566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>применение компьютерных технологий,</w:t>
      </w:r>
    </w:p>
    <w:p w:rsidR="00D415BB" w:rsidRPr="00D21566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 xml:space="preserve">самостоятельное освоение теоретического материала, </w:t>
      </w:r>
    </w:p>
    <w:p w:rsidR="00D415BB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>контроль и самоконтроль.</w:t>
      </w:r>
    </w:p>
    <w:p w:rsidR="00D415BB" w:rsidRPr="00A65949" w:rsidRDefault="00D415BB" w:rsidP="00D415B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636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gramStart"/>
      <w:r w:rsidR="00EA6636">
        <w:rPr>
          <w:rFonts w:ascii="Times New Roman" w:hAnsi="Times New Roman" w:cs="Times New Roman"/>
          <w:sz w:val="28"/>
          <w:szCs w:val="28"/>
        </w:rPr>
        <w:t>спец</w:t>
      </w:r>
      <w:r w:rsidRPr="00A65949">
        <w:rPr>
          <w:rFonts w:ascii="Times New Roman" w:hAnsi="Times New Roman" w:cs="Times New Roman"/>
          <w:sz w:val="28"/>
          <w:szCs w:val="28"/>
        </w:rPr>
        <w:t xml:space="preserve"> курса</w:t>
      </w:r>
      <w:proofErr w:type="gramEnd"/>
      <w:r w:rsidRPr="00A65949">
        <w:rPr>
          <w:rFonts w:ascii="Times New Roman" w:hAnsi="Times New Roman" w:cs="Times New Roman"/>
          <w:sz w:val="28"/>
          <w:szCs w:val="28"/>
        </w:rPr>
        <w:t xml:space="preserve"> предусматривает  обучение конструированию текста типа рассуждения на основе исходного текста, развитие умения понимать и интерпретировать прочитанный текст, создавать своё высказывание, уточняя тему и основную мысль, формулировать проблему, выстраивать композицию, отбирать языковые средства с учётом стиля и типа речи. Умения и навыки, </w:t>
      </w:r>
      <w:r w:rsidRPr="00A65949">
        <w:rPr>
          <w:rFonts w:ascii="Times New Roman" w:hAnsi="Times New Roman" w:cs="Times New Roman"/>
          <w:sz w:val="28"/>
          <w:szCs w:val="28"/>
        </w:rPr>
        <w:lastRenderedPageBreak/>
        <w:t xml:space="preserve">приобретённые в ходе изучения данного курса, направлены на выполнение задания повышенного уровня сложности. </w:t>
      </w:r>
    </w:p>
    <w:p w:rsidR="00D415BB" w:rsidRPr="00A65949" w:rsidRDefault="00D415BB" w:rsidP="00D415B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949">
        <w:rPr>
          <w:rFonts w:ascii="Times New Roman" w:hAnsi="Times New Roman" w:cs="Times New Roman"/>
          <w:sz w:val="28"/>
          <w:szCs w:val="28"/>
        </w:rPr>
        <w:t xml:space="preserve">К концу изучения курса учащиеся </w:t>
      </w:r>
      <w:r w:rsidRPr="00A65949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D415BB" w:rsidRPr="006A3884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понимать и интерпретировать содержание исходного текста;</w:t>
      </w:r>
    </w:p>
    <w:p w:rsidR="00D415BB" w:rsidRPr="006A3884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 xml:space="preserve">формулировать проблему, поставленную автором  исходного текста,  и комментировать её; </w:t>
      </w:r>
    </w:p>
    <w:p w:rsidR="00D415BB" w:rsidRPr="006A3884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определять позицию автора;</w:t>
      </w:r>
    </w:p>
    <w:p w:rsidR="00D415BB" w:rsidRPr="006A3884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 xml:space="preserve">высказывать свою точку зрения, убедительно её доказывать (приводить не менее двух аргументов, опираясь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A3884">
        <w:rPr>
          <w:rFonts w:ascii="Times New Roman" w:hAnsi="Times New Roman" w:cs="Times New Roman"/>
          <w:sz w:val="28"/>
          <w:szCs w:val="28"/>
        </w:rPr>
        <w:t>жизненный или читательский опыт);</w:t>
      </w:r>
    </w:p>
    <w:p w:rsidR="00D415BB" w:rsidRPr="006A3884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84">
        <w:rPr>
          <w:rFonts w:ascii="Times New Roman" w:hAnsi="Times New Roman" w:cs="Times New Roman"/>
          <w:sz w:val="28"/>
          <w:szCs w:val="28"/>
        </w:rPr>
        <w:t>уметь  излагать свои мысли грамотно, последовательно и связно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15BB" w:rsidRPr="00A65949" w:rsidRDefault="00D415BB" w:rsidP="00D415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949">
        <w:rPr>
          <w:rFonts w:ascii="Times New Roman" w:hAnsi="Times New Roman" w:cs="Times New Roman"/>
          <w:sz w:val="28"/>
          <w:szCs w:val="28"/>
        </w:rPr>
        <w:t xml:space="preserve">анализировать творческие образцы сочинений и рецензировать их. </w:t>
      </w:r>
    </w:p>
    <w:p w:rsidR="00D415BB" w:rsidRPr="00EA6636" w:rsidRDefault="00D415BB" w:rsidP="00D415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A6636">
        <w:rPr>
          <w:rFonts w:ascii="Times New Roman" w:hAnsi="Times New Roman" w:cs="Times New Roman"/>
          <w:b/>
          <w:i/>
          <w:sz w:val="32"/>
          <w:szCs w:val="32"/>
        </w:rPr>
        <w:t xml:space="preserve">СОДЕРЖАНИЕ </w:t>
      </w:r>
      <w:r w:rsidR="00EA6636" w:rsidRPr="00EA6636">
        <w:rPr>
          <w:rFonts w:ascii="Times New Roman" w:hAnsi="Times New Roman" w:cs="Times New Roman"/>
          <w:b/>
          <w:i/>
          <w:sz w:val="32"/>
          <w:szCs w:val="32"/>
        </w:rPr>
        <w:t>спецкурса</w:t>
      </w:r>
    </w:p>
    <w:p w:rsidR="00D415BB" w:rsidRPr="00EA6636" w:rsidRDefault="00D415BB" w:rsidP="00D41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5BB" w:rsidRPr="00EA6636" w:rsidRDefault="00D415BB" w:rsidP="00D415B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36">
        <w:rPr>
          <w:rFonts w:ascii="Times New Roman" w:hAnsi="Times New Roman" w:cs="Times New Roman"/>
          <w:sz w:val="28"/>
          <w:szCs w:val="28"/>
        </w:rPr>
        <w:t>Как строится текст?</w:t>
      </w:r>
    </w:p>
    <w:p w:rsidR="00D415BB" w:rsidRPr="00EA6636" w:rsidRDefault="00D415BB" w:rsidP="00D41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36">
        <w:rPr>
          <w:rFonts w:ascii="Times New Roman" w:hAnsi="Times New Roman" w:cs="Times New Roman"/>
          <w:i/>
          <w:sz w:val="28"/>
          <w:szCs w:val="28"/>
        </w:rPr>
        <w:t>Текст как единица синтаксиса и связной речи. Текст как результат речевой деятельности. Основные признаки текста (смысловая цельность, завершенность, связность текста, последовательность изложения). Типы речи. Стили речи. Абзац – сложное синтаксическое целое.  Текст как смысловое и структурное единство.</w:t>
      </w:r>
    </w:p>
    <w:p w:rsidR="00D415BB" w:rsidRPr="00EA6636" w:rsidRDefault="00D415BB" w:rsidP="00D415B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36">
        <w:rPr>
          <w:rFonts w:ascii="Times New Roman" w:hAnsi="Times New Roman" w:cs="Times New Roman"/>
          <w:sz w:val="28"/>
          <w:szCs w:val="28"/>
        </w:rPr>
        <w:t>Как связаны предложения в тексте?</w:t>
      </w:r>
    </w:p>
    <w:p w:rsidR="00D415BB" w:rsidRPr="00EA6636" w:rsidRDefault="00D415BB" w:rsidP="00D415BB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EA6636">
        <w:rPr>
          <w:i/>
          <w:sz w:val="28"/>
          <w:szCs w:val="28"/>
        </w:rPr>
        <w:t>Способы связи предложений в тексте. Тексты с цепной и параллельной связью. Виды межфразовых связей. Роль первого предложения (зачина) в тексте. Виды зачинов. Синтаксическое строение зачинов. Заключительная часть (концовка) текста. Способы лексического и грамматического оформления концовки (средства завершенности).</w:t>
      </w:r>
    </w:p>
    <w:p w:rsidR="00D415BB" w:rsidRPr="00EA6636" w:rsidRDefault="00D415BB" w:rsidP="00D415BB">
      <w:pPr>
        <w:pStyle w:val="a6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EA6636">
        <w:rPr>
          <w:sz w:val="28"/>
          <w:szCs w:val="28"/>
        </w:rPr>
        <w:t>Чем связываются предложения между собой?</w:t>
      </w:r>
    </w:p>
    <w:p w:rsidR="00D415BB" w:rsidRPr="00EA6636" w:rsidRDefault="00D415BB" w:rsidP="00D415BB">
      <w:pPr>
        <w:pStyle w:val="a6"/>
        <w:spacing w:before="0" w:beforeAutospacing="0" w:after="0" w:afterAutospacing="0"/>
        <w:jc w:val="both"/>
        <w:rPr>
          <w:i/>
          <w:sz w:val="28"/>
          <w:szCs w:val="28"/>
        </w:rPr>
      </w:pPr>
      <w:r w:rsidRPr="00EA6636">
        <w:rPr>
          <w:i/>
          <w:sz w:val="28"/>
          <w:szCs w:val="28"/>
        </w:rPr>
        <w:t>Средства межфразовых связей. Лексические средства: использование «</w:t>
      </w:r>
      <w:proofErr w:type="spellStart"/>
      <w:r w:rsidRPr="00EA6636">
        <w:rPr>
          <w:i/>
          <w:sz w:val="28"/>
          <w:szCs w:val="28"/>
        </w:rPr>
        <w:t>однотематической</w:t>
      </w:r>
      <w:proofErr w:type="spellEnd"/>
      <w:r w:rsidRPr="00EA6636">
        <w:rPr>
          <w:i/>
          <w:sz w:val="28"/>
          <w:szCs w:val="28"/>
        </w:rPr>
        <w:t>» лексики, повтора слов, синонимов (в том числе контекстуальных), антонимов (в том числе контекстуальных). Лексико-грамматические средства межфразовых связей. Местоимения. Наречия. Числительные. Союзы. Частицы. Единство видовременных форм глаголов-сказуемых как средство межфразовой связи. Синтаксические средства межфразовых связей. Порядок слов. Синтаксический параллелизм. Вводные слова как средство межфразовых связей. Роль вопросительных и восклицательных предложений в организации текста. Роль односоставных предложений в организации текста. Роль сложных предложений в тексте.</w:t>
      </w:r>
    </w:p>
    <w:p w:rsidR="00D415BB" w:rsidRPr="00EA6636" w:rsidRDefault="00D415BB" w:rsidP="00D415BB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EA6636">
        <w:rPr>
          <w:sz w:val="28"/>
          <w:szCs w:val="28"/>
        </w:rPr>
        <w:t>Какова комп</w:t>
      </w:r>
      <w:r w:rsidR="004931C3" w:rsidRPr="00EA6636">
        <w:rPr>
          <w:sz w:val="28"/>
          <w:szCs w:val="28"/>
        </w:rPr>
        <w:t xml:space="preserve">озиция сочинения-рассуждения </w:t>
      </w:r>
      <w:r w:rsidRPr="00EA6636">
        <w:rPr>
          <w:sz w:val="28"/>
          <w:szCs w:val="28"/>
        </w:rPr>
        <w:t xml:space="preserve"> по русскому языку?</w:t>
      </w:r>
    </w:p>
    <w:p w:rsidR="00D415BB" w:rsidRPr="00EA6636" w:rsidRDefault="00D415BB" w:rsidP="00D415BB">
      <w:pPr>
        <w:pStyle w:val="a6"/>
        <w:spacing w:before="0" w:beforeAutospacing="0" w:after="0" w:afterAutospacing="0"/>
        <w:jc w:val="both"/>
        <w:rPr>
          <w:i/>
          <w:sz w:val="28"/>
          <w:szCs w:val="28"/>
        </w:rPr>
      </w:pPr>
      <w:r w:rsidRPr="00EA6636">
        <w:rPr>
          <w:i/>
          <w:sz w:val="28"/>
          <w:szCs w:val="28"/>
        </w:rPr>
        <w:t>Зачин сочинения-рассуждения. Тема и проблема текста. Как сформулировать проблему? Что такое комментарий проблемы? Виды комментария. Позиция автора. Лексические и синтаксические средства выражения авторской позиции. Как выразить собственное мнение по выявленной проблеме? Что такое аргумент? Типы аргументирования. Способы ввода аргументов. Финал сочинения.</w:t>
      </w:r>
    </w:p>
    <w:p w:rsidR="00D415BB" w:rsidRPr="00EA6636" w:rsidRDefault="00D415BB" w:rsidP="00D415BB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EA6636">
        <w:rPr>
          <w:sz w:val="28"/>
          <w:szCs w:val="28"/>
        </w:rPr>
        <w:t xml:space="preserve">Как отредактировать сочинение? </w:t>
      </w:r>
    </w:p>
    <w:p w:rsidR="00D415BB" w:rsidRPr="00EA6636" w:rsidRDefault="00D415BB" w:rsidP="00D415BB">
      <w:pPr>
        <w:pStyle w:val="a6"/>
        <w:spacing w:before="0" w:beforeAutospacing="0" w:after="0" w:afterAutospacing="0"/>
        <w:jc w:val="both"/>
        <w:rPr>
          <w:i/>
          <w:sz w:val="28"/>
          <w:szCs w:val="28"/>
        </w:rPr>
      </w:pPr>
      <w:r w:rsidRPr="00EA6636">
        <w:rPr>
          <w:i/>
          <w:sz w:val="28"/>
          <w:szCs w:val="28"/>
        </w:rPr>
        <w:lastRenderedPageBreak/>
        <w:t>Классификация речевых ошибок. Лексические ошибки и их исправление. Грамматические ошибки и их исправление. Логические ошибки и их исправление. Речевые недочеты, приводящие к нарушению связности текста. Неумелое цитирование. Использование словарей, справочников в процессе редактирования (правки) текста.</w:t>
      </w:r>
    </w:p>
    <w:p w:rsidR="00D415BB" w:rsidRPr="000C6AFE" w:rsidRDefault="00D415BB" w:rsidP="00D415B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415BB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1811">
        <w:rPr>
          <w:rFonts w:ascii="Times New Roman" w:hAnsi="Times New Roman" w:cs="Times New Roman"/>
          <w:b/>
          <w:i/>
          <w:sz w:val="28"/>
          <w:szCs w:val="28"/>
        </w:rPr>
        <w:t>КАЛЕНДАРНО-ТЕМАТИЧЕСКОЕ ПЛАНИРОВАНИЕ</w:t>
      </w:r>
    </w:p>
    <w:p w:rsidR="00D415BB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0"/>
        <w:gridCol w:w="6296"/>
        <w:gridCol w:w="1063"/>
        <w:gridCol w:w="880"/>
        <w:gridCol w:w="890"/>
      </w:tblGrid>
      <w:tr w:rsidR="009A14BD" w:rsidRPr="00DA7AF3" w:rsidTr="009A14BD">
        <w:tc>
          <w:tcPr>
            <w:tcW w:w="101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A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AF3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DA7A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03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AF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3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пл.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</w:t>
            </w: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четверть. Сентябрь.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Введение. Задачи спецкурса по русскому языку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как результат речевой деятельности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признаки текста.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речи. Сочетание различных типов речи в тексте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Октябрь.</w:t>
            </w: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Стили речи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текста. Абзац – сложное синтаксическое целое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связи предложений в тексте. Тексты с цепной и параллельной связью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первого предложения (зачина) в тексте. Виды зачинов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 (концовка) текста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II</w:t>
            </w: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четверть. Ноябрь.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межфразовых связей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Лексические средства связи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Синонимы, антонимы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Декабрь.</w:t>
            </w: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Лексико-грамматические средства межфразовых связей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Единство видовременных форм глаголов-сказуемых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Синтаксические средства межфразовых связей. Порядок слов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 слова как средство связи предложений в тексте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6E96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Комплексный анализ текста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III</w:t>
            </w: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четверть. Январь.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текста. Композиция сочинения-рассуждения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Зачин сочинения-рассуждения. Как начать?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и проблема текста. Как определить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проблему?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Февраль.</w:t>
            </w: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прокомментировать проблему? Виды комментария Позиция автора. Способы её выражения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Собственное мнение по выявленной проблеме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аргумент? Типы аргументирования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Март.</w:t>
            </w: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ввода аргументов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 сочинения. Как закончить?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489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Написание сочинения-рассуждения и его анализ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IV</w:t>
            </w: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четверть. Апрель.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речевых ошибок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Лексические ошибки и их исправление</w:t>
            </w:r>
          </w:p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Грамматические ошибки и их исправление</w:t>
            </w:r>
          </w:p>
          <w:p w:rsidR="009A14BD" w:rsidRPr="00DA7AF3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ошибки и их исправление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4BD" w:rsidRPr="00DA7AF3" w:rsidTr="009A14BD">
        <w:trPr>
          <w:cantSplit/>
        </w:trPr>
        <w:tc>
          <w:tcPr>
            <w:tcW w:w="8377" w:type="dxa"/>
            <w:gridSpan w:val="3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7A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Май.</w:t>
            </w: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81" w:type="dxa"/>
          </w:tcPr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A14BD" w:rsidRPr="00DA7AF3" w:rsidTr="009A14BD">
        <w:tc>
          <w:tcPr>
            <w:tcW w:w="101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6303" w:type="dxa"/>
          </w:tcPr>
          <w:p w:rsidR="009A14BD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Цитаты. Способы цитирования</w:t>
            </w:r>
          </w:p>
          <w:p w:rsidR="009A14BD" w:rsidRPr="002D4894" w:rsidRDefault="009A14BD" w:rsidP="00077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Практикум.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 редактирование сочинений-рассуждений</w:t>
            </w:r>
          </w:p>
        </w:tc>
        <w:tc>
          <w:tcPr>
            <w:tcW w:w="1063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4BD" w:rsidRPr="00DA7AF3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9A14BD" w:rsidRDefault="009A14BD" w:rsidP="00077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15BB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15BB" w:rsidRPr="00347653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15BB" w:rsidRPr="00A65949" w:rsidRDefault="00D415BB" w:rsidP="00D415B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415BB" w:rsidRPr="00671811" w:rsidRDefault="00D415BB" w:rsidP="00D415BB">
      <w:pPr>
        <w:spacing w:after="0" w:line="240" w:lineRule="auto"/>
        <w:ind w:firstLine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5BB" w:rsidRPr="00A75913" w:rsidRDefault="00D415BB" w:rsidP="00D415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013A" w:rsidRDefault="00F1013A"/>
    <w:sectPr w:rsidR="00F1013A" w:rsidSect="00760936">
      <w:pgSz w:w="11906" w:h="16838"/>
      <w:pgMar w:top="993" w:right="707" w:bottom="127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D63"/>
    <w:multiLevelType w:val="hybridMultilevel"/>
    <w:tmpl w:val="26A88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13D06"/>
    <w:multiLevelType w:val="hybridMultilevel"/>
    <w:tmpl w:val="70167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486A8C"/>
    <w:multiLevelType w:val="hybridMultilevel"/>
    <w:tmpl w:val="7158C8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F6966"/>
    <w:multiLevelType w:val="hybridMultilevel"/>
    <w:tmpl w:val="788C2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B1354"/>
    <w:multiLevelType w:val="hybridMultilevel"/>
    <w:tmpl w:val="6358C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F46F9"/>
    <w:multiLevelType w:val="hybridMultilevel"/>
    <w:tmpl w:val="18D4BA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D59DB"/>
    <w:multiLevelType w:val="hybridMultilevel"/>
    <w:tmpl w:val="02561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15BB"/>
    <w:rsid w:val="00137EB9"/>
    <w:rsid w:val="00242460"/>
    <w:rsid w:val="004931C3"/>
    <w:rsid w:val="008B0DE7"/>
    <w:rsid w:val="009A14BD"/>
    <w:rsid w:val="00D078B3"/>
    <w:rsid w:val="00D415BB"/>
    <w:rsid w:val="00E67222"/>
    <w:rsid w:val="00EA6636"/>
    <w:rsid w:val="00F1013A"/>
    <w:rsid w:val="00F258FB"/>
    <w:rsid w:val="00FB5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BB"/>
    <w:pPr>
      <w:ind w:left="720"/>
      <w:contextualSpacing/>
    </w:pPr>
  </w:style>
  <w:style w:type="paragraph" w:styleId="a4">
    <w:name w:val="Body Text"/>
    <w:basedOn w:val="a"/>
    <w:link w:val="a5"/>
    <w:rsid w:val="00D415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D415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nhideWhenUsed/>
    <w:rsid w:val="00D4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0AD3E-8478-4133-BCEC-99A86C9D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9</cp:revision>
  <dcterms:created xsi:type="dcterms:W3CDTF">2017-08-26T06:43:00Z</dcterms:created>
  <dcterms:modified xsi:type="dcterms:W3CDTF">2017-08-30T19:28:00Z</dcterms:modified>
</cp:coreProperties>
</file>